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EB" w:rsidRPr="00B47BEB" w:rsidRDefault="00B47BEB" w:rsidP="00B47BEB">
      <w:pPr>
        <w:pStyle w:val="a3"/>
        <w:rPr>
          <w:rFonts w:hint="eastAsia"/>
          <w:b/>
        </w:rPr>
      </w:pPr>
      <w:r>
        <w:rPr>
          <w:rFonts w:hint="eastAsia"/>
        </w:rPr>
        <w:t xml:space="preserve">　</w:t>
      </w:r>
      <w:r w:rsidRPr="00B47BEB">
        <w:rPr>
          <w:rFonts w:hint="eastAsia"/>
          <w:b/>
        </w:rPr>
        <w:t xml:space="preserve">　スポーツオーソリティ　ベイエリア杯　　Cブロック　　スケジュール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B47BEB" w:rsidRPr="00B47BEB" w:rsidRDefault="00B47BEB" w:rsidP="00B47BEB">
      <w:pPr>
        <w:pStyle w:val="a3"/>
        <w:rPr>
          <w:b/>
        </w:rPr>
      </w:pPr>
      <w:r w:rsidRPr="00B47BEB">
        <w:rPr>
          <w:rFonts w:hint="eastAsia"/>
          <w:b/>
        </w:rPr>
        <w:t>◇2/10(土)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うさぎ山公園グラウンド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10:30グラウンドイン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11:00～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新治選抜ー横浜レッドスネークス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(審判:相互)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14:00グラウンドイン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14:30～</w:t>
      </w:r>
      <w:bookmarkStart w:id="0" w:name="_GoBack"/>
      <w:bookmarkEnd w:id="0"/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港南ルーキーズフレンドー保土ヶ谷球友会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(審判:相互)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◇2/11(日)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うさぎ山公園グラウンド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14:00グラウンドイン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14:30～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磯子区選抜ーオール青葉台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(審判:相互)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◇2/12(祝)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うさぎ山公園グラウンド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9:00グラウンドイン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9:30～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中山･長津田選抜ー港南ルーキーズフレンドvs保土ヶ谷球友会の勝者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  <w:r w:rsidRPr="00B47BEB">
        <w:rPr>
          <w:rFonts w:hint="eastAsia"/>
          <w:b/>
        </w:rPr>
        <w:t>(審判:相互)</w:t>
      </w:r>
    </w:p>
    <w:p w:rsidR="00B47BEB" w:rsidRPr="00B47BEB" w:rsidRDefault="00B47BEB" w:rsidP="00B47BEB">
      <w:pPr>
        <w:pStyle w:val="a3"/>
        <w:rPr>
          <w:rFonts w:hint="eastAsia"/>
          <w:b/>
        </w:rPr>
      </w:pPr>
    </w:p>
    <w:p w:rsidR="00273300" w:rsidRPr="00B47BEB" w:rsidRDefault="00273300">
      <w:pPr>
        <w:rPr>
          <w:b/>
        </w:rPr>
      </w:pPr>
    </w:p>
    <w:p w:rsidR="00B47BEB" w:rsidRPr="00B47BEB" w:rsidRDefault="00B47BEB">
      <w:pPr>
        <w:rPr>
          <w:b/>
        </w:rPr>
      </w:pPr>
    </w:p>
    <w:sectPr w:rsidR="00B47BEB" w:rsidRPr="00B47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B"/>
    <w:rsid w:val="00273300"/>
    <w:rsid w:val="00B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7B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47BE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7B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47BE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</cp:revision>
  <dcterms:created xsi:type="dcterms:W3CDTF">2018-02-06T04:53:00Z</dcterms:created>
  <dcterms:modified xsi:type="dcterms:W3CDTF">2018-02-06T04:57:00Z</dcterms:modified>
</cp:coreProperties>
</file>